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00" w:rsidRPr="00D84E5D" w:rsidRDefault="0000605A">
      <w:pPr>
        <w:rPr>
          <w:b/>
          <w:bCs/>
        </w:rPr>
      </w:pPr>
      <w:r w:rsidRPr="00D84E5D">
        <w:rPr>
          <w:b/>
          <w:bCs/>
        </w:rPr>
        <w:t>PAF Superkarikas</w:t>
      </w:r>
      <w:r w:rsidR="00D84E5D" w:rsidRPr="00D84E5D">
        <w:rPr>
          <w:b/>
          <w:bCs/>
        </w:rPr>
        <w:t xml:space="preserve"> 2020</w:t>
      </w:r>
      <w:r w:rsidRPr="00D84E5D">
        <w:rPr>
          <w:b/>
          <w:bCs/>
        </w:rPr>
        <w:t>, loosimise juhend</w:t>
      </w:r>
    </w:p>
    <w:p w:rsidR="0000605A" w:rsidRDefault="0000605A"/>
    <w:p w:rsidR="0000605A" w:rsidRDefault="0000605A">
      <w:r>
        <w:t>PAF Superkarika võistlustele registreeriti 24 võistkonda.</w:t>
      </w:r>
    </w:p>
    <w:p w:rsidR="00812E35" w:rsidRDefault="00812E35">
      <w:r>
        <w:t>See tähendab seda, et PAF Superkarikas toimub süsteemis, kus esmalt mängitakse 1/16 finaalid, seejärel 1/8 finaalid, veerandfinaalid, poolfinaalid, 3.-4.koha mäng ning 1.-2.koha mäng.</w:t>
      </w:r>
    </w:p>
    <w:p w:rsidR="00812E35" w:rsidRDefault="00812E35">
      <w:r>
        <w:t xml:space="preserve">PAF Superkarika mängud algavad alates 10.septembrist 2020. </w:t>
      </w:r>
      <w:proofErr w:type="spellStart"/>
      <w:r>
        <w:t>Final</w:t>
      </w:r>
      <w:proofErr w:type="spellEnd"/>
      <w:r>
        <w:t xml:space="preserve"> 4 turniir korraldatakse 19.-20.detsember 2020.</w:t>
      </w:r>
    </w:p>
    <w:p w:rsidR="0000605A" w:rsidRDefault="00BF569C">
      <w:r>
        <w:t>Vastavalt 2019/2020 hooaja põhiturniiri paremusjärjestuste reitingule jagatakse 24 võistkonda kolme erinevasse loosipotti.</w:t>
      </w:r>
    </w:p>
    <w:p w:rsidR="00BF569C" w:rsidRDefault="00BF569C">
      <w:r>
        <w:t>8 kõrgema reitinguga võistkonda asetatakse loosipotti A ning nemad loositakse automaatselt 1/8 finaalidesse.</w:t>
      </w:r>
    </w:p>
    <w:p w:rsidR="00BF569C" w:rsidRDefault="00BF569C">
      <w:r>
        <w:t>Reitingu alusel 9.-16. võistkond asetatakse loosipotti B ning reitingu alusel 17.-24. võistkond asetatakse loosipotti C. Loosipottides B ja C asetsevad võistkonnad loositakse paaridesse ning nemad alustavad võistlemist 1/16 finaalist.</w:t>
      </w:r>
    </w:p>
    <w:p w:rsidR="00BF569C" w:rsidRDefault="00BF569C">
      <w:r>
        <w:t>PAF Superkarika tabelisse on ära märgitud erinevate värvidega erinevad loosigrupid. Loosigrupp C on tähistatud oranži värviga. Loosigrupp B on tähistatud sinisega. Loosigrupp A on tähistatud rohelise värvusega.</w:t>
      </w:r>
    </w:p>
    <w:p w:rsidR="00BF569C" w:rsidRDefault="00BF569C">
      <w:r>
        <w:t>Loosimist alustatakse loosipotist C. Esimesena loosipotist C välja võetud võistkond</w:t>
      </w:r>
      <w:r w:rsidR="00812E35">
        <w:t xml:space="preserve"> asetatakse karikatabelis kohta, mis on tähistatud numbriga 1. Teisena loosipotist C välja võetud võistkond asetatakse karikatabelis kohta, mis on tähistatud numbriga 2. jne. kuni kõik 8 võistkonda on loosipotist välja võetud.</w:t>
      </w:r>
    </w:p>
    <w:p w:rsidR="00812E35" w:rsidRDefault="00812E35">
      <w:r>
        <w:t>Järgmiseks loositakse välja loosipott B. Esimesena loosipotist B välja võetud võistkond asetatakse karikatabelis kohta, mis on tähistatud numbriga 9. Teisena loosipotist B välja võetud võistkond asetatakse karikatabelis kohta, mis on tähistatud numbriga 10. jne. kuni kõik 8 võistkonda on loosipotist B välja võetud ning karikatabelis kohad 9. kuni 16. on täidetud.</w:t>
      </w:r>
    </w:p>
    <w:p w:rsidR="00812E35" w:rsidRDefault="00812E35">
      <w:r>
        <w:t>Viimaseks loositakse välja loosipott A. 8 kõrgeima reitinguga võistkonda. Nemad loositakse otse 1/8 finaali ning need võistkonnad ootavad omale vastaseid 1/16 finaalidest. Esimesena loosipotist A välja võetud võistkond asetatakse karikatabelis kohta, mis on tähistatud numbriga 17. Teisena loosipotist A välja võetud võistkond asetatakse karikatabelis kohta, mis on tähistatud numbriga 18. jne. kuni kõik 8 võistkonda on loosipotist A välja võetud ning karikatabelis kohad 17.-24. on täidetud.</w:t>
      </w:r>
    </w:p>
    <w:p w:rsidR="002E5BCB" w:rsidRDefault="002E5BCB"/>
    <w:p w:rsidR="00D84E5D" w:rsidRDefault="00D84E5D"/>
    <w:p w:rsidR="00D84E5D" w:rsidRDefault="00D84E5D"/>
    <w:p w:rsidR="00D84E5D" w:rsidRDefault="00D84E5D"/>
    <w:p w:rsidR="00D84E5D" w:rsidRDefault="00D84E5D"/>
    <w:p w:rsidR="00D84E5D" w:rsidRDefault="00D84E5D"/>
    <w:p w:rsidR="00D84E5D" w:rsidRDefault="00D84E5D"/>
    <w:p w:rsidR="002E5BCB" w:rsidRPr="00D84E5D" w:rsidRDefault="002E5BCB">
      <w:pPr>
        <w:rPr>
          <w:i/>
          <w:iCs/>
        </w:rPr>
      </w:pPr>
      <w:r w:rsidRPr="00D84E5D">
        <w:rPr>
          <w:i/>
          <w:iCs/>
        </w:rPr>
        <w:lastRenderedPageBreak/>
        <w:t>PAF Superkarika võistlustel osalevad võistkonnad ja loosipotid A, B ja C</w:t>
      </w:r>
      <w:r w:rsidR="00D84E5D">
        <w:rPr>
          <w:i/>
          <w:iCs/>
        </w:rPr>
        <w:t>:</w:t>
      </w:r>
    </w:p>
    <w:p w:rsidR="002E5BCB" w:rsidRPr="002E5BCB" w:rsidRDefault="002E5BCB">
      <w:pPr>
        <w:rPr>
          <w:b/>
          <w:bCs/>
        </w:rPr>
      </w:pPr>
      <w:r w:rsidRPr="002E5BCB">
        <w:rPr>
          <w:b/>
          <w:bCs/>
        </w:rPr>
        <w:t>LOOSIPOTT A – Reitingu järgi 1.-8. võistkond</w:t>
      </w:r>
    </w:p>
    <w:p w:rsidR="002E5BCB" w:rsidRDefault="002E5BCB">
      <w:r>
        <w:t>BC Kalev/Cramo</w:t>
      </w:r>
    </w:p>
    <w:p w:rsidR="002E5BCB" w:rsidRDefault="002E5BCB">
      <w:r>
        <w:t>U</w:t>
      </w:r>
      <w:r w:rsidR="00A86CFF">
        <w:t>TILITAS</w:t>
      </w:r>
      <w:r>
        <w:t xml:space="preserve"> Rapla </w:t>
      </w:r>
    </w:p>
    <w:p w:rsidR="002E5BCB" w:rsidRDefault="002E5BCB">
      <w:r>
        <w:t xml:space="preserve">Pärnu Sadam </w:t>
      </w:r>
    </w:p>
    <w:p w:rsidR="002E5BCB" w:rsidRDefault="002E5BCB">
      <w:r>
        <w:t xml:space="preserve">Tartu Ülikool </w:t>
      </w:r>
    </w:p>
    <w:p w:rsidR="002E5BCB" w:rsidRDefault="002E5BCB">
      <w:r>
        <w:t xml:space="preserve">Rakvere Tarvas </w:t>
      </w:r>
    </w:p>
    <w:p w:rsidR="002E5BCB" w:rsidRDefault="002E5BCB">
      <w:r>
        <w:t xml:space="preserve">Tallinna Kalev/TLÜ </w:t>
      </w:r>
    </w:p>
    <w:p w:rsidR="002E5BCB" w:rsidRDefault="002E5BCB">
      <w:r>
        <w:t xml:space="preserve">TALTECH </w:t>
      </w:r>
    </w:p>
    <w:p w:rsidR="002E5BCB" w:rsidRDefault="002E5BCB">
      <w:r>
        <w:t xml:space="preserve">KA Tallinna Kalev/TSK </w:t>
      </w:r>
    </w:p>
    <w:p w:rsidR="002E5BCB" w:rsidRDefault="002E5BCB"/>
    <w:p w:rsidR="002E5BCB" w:rsidRPr="002E5BCB" w:rsidRDefault="002E5BCB">
      <w:pPr>
        <w:rPr>
          <w:b/>
          <w:bCs/>
        </w:rPr>
      </w:pPr>
      <w:r w:rsidRPr="002E5BCB">
        <w:rPr>
          <w:b/>
          <w:bCs/>
        </w:rPr>
        <w:t>LOOSIPOTT B – Reitingu järgi 9.-16. võistkond</w:t>
      </w:r>
    </w:p>
    <w:p w:rsidR="002E5BCB" w:rsidRDefault="002E5BCB">
      <w:r>
        <w:t>KK Viimsi/</w:t>
      </w:r>
      <w:proofErr w:type="spellStart"/>
      <w:r>
        <w:t>Noto</w:t>
      </w:r>
      <w:proofErr w:type="spellEnd"/>
      <w:r>
        <w:t xml:space="preserve"> </w:t>
      </w:r>
    </w:p>
    <w:p w:rsidR="002E5BCB" w:rsidRDefault="002E5BCB">
      <w:r>
        <w:t>Kadrina Karud</w:t>
      </w:r>
    </w:p>
    <w:p w:rsidR="002E5BCB" w:rsidRDefault="002E5BCB">
      <w:r>
        <w:t>Nord/Cramo</w:t>
      </w:r>
    </w:p>
    <w:p w:rsidR="002E5BCB" w:rsidRDefault="002E5BCB">
      <w:r>
        <w:t xml:space="preserve">G4S </w:t>
      </w:r>
      <w:proofErr w:type="spellStart"/>
      <w:r>
        <w:t>Noorteliiga</w:t>
      </w:r>
      <w:proofErr w:type="spellEnd"/>
    </w:p>
    <w:p w:rsidR="002E5BCB" w:rsidRDefault="002E5BCB">
      <w:r>
        <w:t xml:space="preserve">Tamsalu Los </w:t>
      </w:r>
      <w:proofErr w:type="spellStart"/>
      <w:r>
        <w:t>Torors</w:t>
      </w:r>
      <w:proofErr w:type="spellEnd"/>
      <w:r>
        <w:t xml:space="preserve">/TALTECH </w:t>
      </w:r>
    </w:p>
    <w:p w:rsidR="002E5BCB" w:rsidRDefault="002E5BCB">
      <w:r>
        <w:t xml:space="preserve">Tartu Kalev/Estiko </w:t>
      </w:r>
    </w:p>
    <w:p w:rsidR="002E5BCB" w:rsidRDefault="002E5BCB">
      <w:r>
        <w:t xml:space="preserve">Keila Korvpallikool </w:t>
      </w:r>
    </w:p>
    <w:p w:rsidR="002E5BCB" w:rsidRDefault="002E5BCB">
      <w:r>
        <w:t xml:space="preserve">Rae Koss/Hansaviimistlus </w:t>
      </w:r>
    </w:p>
    <w:p w:rsidR="002E5BCB" w:rsidRDefault="002E5BCB"/>
    <w:p w:rsidR="002E5BCB" w:rsidRPr="002E5BCB" w:rsidRDefault="002E5BCB">
      <w:pPr>
        <w:rPr>
          <w:b/>
          <w:bCs/>
        </w:rPr>
      </w:pPr>
      <w:r w:rsidRPr="002E5BCB">
        <w:rPr>
          <w:b/>
          <w:bCs/>
        </w:rPr>
        <w:t>LOOSIPOTT C – Reitingu järgi 17.-24. võistkond</w:t>
      </w:r>
    </w:p>
    <w:p w:rsidR="002E5BCB" w:rsidRDefault="002E5BCB">
      <w:r>
        <w:t xml:space="preserve">Terminal Oil </w:t>
      </w:r>
    </w:p>
    <w:p w:rsidR="002E5BCB" w:rsidRDefault="002E5BCB">
      <w:r>
        <w:t xml:space="preserve">BC Viljandi vald/Eesti Maavara </w:t>
      </w:r>
    </w:p>
    <w:p w:rsidR="002E5BCB" w:rsidRDefault="002E5BCB">
      <w:r>
        <w:t xml:space="preserve">Rapla Korvpallikool </w:t>
      </w:r>
    </w:p>
    <w:p w:rsidR="002E5BCB" w:rsidRDefault="002E5BCB">
      <w:proofErr w:type="spellStart"/>
      <w:r>
        <w:t>Reinar</w:t>
      </w:r>
      <w:proofErr w:type="spellEnd"/>
      <w:r>
        <w:t xml:space="preserve"> Halliku Korvpallikool</w:t>
      </w:r>
      <w:r w:rsidR="007E4E87">
        <w:t>/Iisaku</w:t>
      </w:r>
      <w:r>
        <w:t xml:space="preserve"> </w:t>
      </w:r>
    </w:p>
    <w:p w:rsidR="002E5BCB" w:rsidRDefault="002E5BCB">
      <w:r>
        <w:t xml:space="preserve">BC Torm </w:t>
      </w:r>
    </w:p>
    <w:p w:rsidR="002E5BCB" w:rsidRDefault="002E5BCB">
      <w:proofErr w:type="spellStart"/>
      <w:r>
        <w:t>Ehton</w:t>
      </w:r>
      <w:proofErr w:type="spellEnd"/>
      <w:r>
        <w:t>/</w:t>
      </w:r>
      <w:proofErr w:type="spellStart"/>
      <w:r>
        <w:t>Föönix</w:t>
      </w:r>
      <w:proofErr w:type="spellEnd"/>
      <w:r>
        <w:t xml:space="preserve"> </w:t>
      </w:r>
    </w:p>
    <w:p w:rsidR="002E5BCB" w:rsidRDefault="002E5BCB">
      <w:r>
        <w:t xml:space="preserve">Kose 2020 </w:t>
      </w:r>
    </w:p>
    <w:p w:rsidR="002E5BCB" w:rsidRDefault="002E5BCB">
      <w:r>
        <w:t>Alexela/</w:t>
      </w:r>
      <w:proofErr w:type="spellStart"/>
      <w:r>
        <w:t>Mediq</w:t>
      </w:r>
      <w:proofErr w:type="spellEnd"/>
      <w:r>
        <w:t xml:space="preserve"> Eesti </w:t>
      </w:r>
      <w:bookmarkStart w:id="0" w:name="_GoBack"/>
      <w:bookmarkEnd w:id="0"/>
    </w:p>
    <w:sectPr w:rsidR="002E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5A"/>
    <w:rsid w:val="0000605A"/>
    <w:rsid w:val="000A0295"/>
    <w:rsid w:val="002E5BCB"/>
    <w:rsid w:val="004B40C7"/>
    <w:rsid w:val="007E4E87"/>
    <w:rsid w:val="00812E35"/>
    <w:rsid w:val="00A86CFF"/>
    <w:rsid w:val="00BF569C"/>
    <w:rsid w:val="00D84E5D"/>
    <w:rsid w:val="00E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C7B5"/>
  <w15:chartTrackingRefBased/>
  <w15:docId w15:val="{AE98FAF4-E7FC-4D78-A08E-913728D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426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Henri</cp:lastModifiedBy>
  <cp:revision>5</cp:revision>
  <dcterms:created xsi:type="dcterms:W3CDTF">2020-08-12T07:34:00Z</dcterms:created>
  <dcterms:modified xsi:type="dcterms:W3CDTF">2020-08-13T13:32:00Z</dcterms:modified>
</cp:coreProperties>
</file>